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126" w:type="dxa"/>
        <w:jc w:val="left"/>
        <w:tblInd w:w="4167" w:type="dxa"/>
        <w:tblBorders/>
        <w:tblCellMar>
          <w:top w:w="75" w:type="dxa"/>
          <w:left w:w="75" w:type="dxa"/>
          <w:bottom w:w="75" w:type="dxa"/>
          <w:right w:w="75" w:type="dxa"/>
        </w:tblCellMar>
      </w:tblPr>
      <w:tblGrid>
        <w:gridCol w:w="5126"/>
      </w:tblGrid>
      <w:tr>
        <w:trPr/>
        <w:tc>
          <w:tcPr>
            <w:tcW w:w="5126" w:type="dxa"/>
            <w:tcBorders/>
            <w:shd w:fill="auto" w:val="clear"/>
          </w:tcPr>
          <w:p>
            <w:pPr>
              <w:pStyle w:val="Normal"/>
              <w:spacing w:before="280" w:after="0"/>
              <w:jc w:val="right"/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  </w:t>
            </w:r>
            <w:r>
              <w:rPr>
                <w:bCs/>
                <w:sz w:val="24"/>
                <w:szCs w:val="24"/>
              </w:rPr>
              <w:t>УТВЕРЖДЕН</w:t>
            </w:r>
          </w:p>
        </w:tc>
      </w:tr>
      <w:tr>
        <w:trPr/>
        <w:tc>
          <w:tcPr>
            <w:tcW w:w="5126" w:type="dxa"/>
            <w:tcBorders/>
            <w:shd w:fill="auto" w:val="clear"/>
          </w:tcPr>
          <w:p>
            <w:pPr>
              <w:pStyle w:val="Normal"/>
              <w:spacing w:before="280" w:after="0"/>
              <w:jc w:val="right"/>
              <w:rPr>
                <w:bCs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        </w:t>
            </w:r>
            <w:r>
              <w:rPr>
                <w:bCs/>
                <w:sz w:val="24"/>
                <w:szCs w:val="24"/>
                <w:lang w:val="ru-RU"/>
              </w:rPr>
              <w:t>приказом МОУ «Школа-гимназия № 6» г. Джанкоя</w:t>
            </w:r>
          </w:p>
        </w:tc>
      </w:tr>
      <w:tr>
        <w:trPr/>
        <w:tc>
          <w:tcPr>
            <w:tcW w:w="5126" w:type="dxa"/>
            <w:tcBorders/>
            <w:shd w:fill="auto" w:val="clear"/>
          </w:tcPr>
          <w:p>
            <w:pPr>
              <w:pStyle w:val="NoSpacing"/>
              <w:jc w:val="center"/>
              <w:rPr>
                <w:bCs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от 31.08.2020 №269</w:t>
            </w:r>
          </w:p>
        </w:tc>
      </w:tr>
    </w:tbl>
    <w:p>
      <w:pPr>
        <w:pStyle w:val="Normal"/>
        <w:rPr>
          <w:b/>
          <w:b/>
          <w:bCs/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</w:r>
    </w:p>
    <w:p>
      <w:pPr>
        <w:pStyle w:val="Normal"/>
        <w:jc w:val="center"/>
        <w:rPr>
          <w:caps/>
          <w:color w:val="000000"/>
          <w:sz w:val="24"/>
          <w:szCs w:val="24"/>
          <w:lang w:val="ru-RU"/>
        </w:rPr>
      </w:pPr>
      <w:r>
        <w:rPr>
          <w:b/>
          <w:bCs/>
          <w:caps/>
          <w:color w:val="000000"/>
          <w:sz w:val="24"/>
          <w:szCs w:val="24"/>
          <w:lang w:val="ru-RU"/>
        </w:rPr>
        <w:t>План</w:t>
      </w:r>
      <w:r>
        <w:rPr>
          <w:caps/>
          <w:color w:val="000000"/>
          <w:sz w:val="24"/>
          <w:szCs w:val="24"/>
          <w:lang w:val="ru-RU"/>
        </w:rPr>
        <w:br/>
      </w:r>
      <w:r>
        <w:rPr>
          <w:b/>
          <w:bCs/>
          <w:caps/>
          <w:color w:val="000000"/>
          <w:sz w:val="24"/>
          <w:szCs w:val="24"/>
          <w:lang w:val="ru-RU"/>
        </w:rPr>
        <w:t>функционирования внутренней системы оценки</w:t>
      </w:r>
      <w:r>
        <w:rPr>
          <w:caps/>
          <w:color w:val="000000"/>
          <w:sz w:val="24"/>
          <w:szCs w:val="24"/>
          <w:lang w:val="ru-RU"/>
        </w:rPr>
        <w:br/>
      </w:r>
      <w:r>
        <w:rPr>
          <w:b/>
          <w:bCs/>
          <w:caps/>
          <w:color w:val="000000"/>
          <w:sz w:val="24"/>
          <w:szCs w:val="24"/>
          <w:lang w:val="ru-RU"/>
        </w:rPr>
        <w:t>качества образования (ВСОКО) на 20</w:t>
      </w:r>
      <w:r>
        <w:rPr>
          <w:b/>
          <w:caps/>
          <w:color w:val="000000"/>
          <w:sz w:val="24"/>
          <w:szCs w:val="24"/>
          <w:lang w:val="ru-RU"/>
        </w:rPr>
        <w:t>20</w:t>
      </w:r>
      <w:r>
        <w:rPr>
          <w:b/>
          <w:bCs/>
          <w:caps/>
          <w:color w:val="000000"/>
          <w:sz w:val="24"/>
          <w:szCs w:val="24"/>
          <w:lang w:val="ru-RU"/>
        </w:rPr>
        <w:t>/</w:t>
      </w:r>
      <w:r>
        <w:rPr>
          <w:b/>
          <w:caps/>
          <w:color w:val="000000"/>
          <w:sz w:val="24"/>
          <w:szCs w:val="24"/>
          <w:lang w:val="ru-RU"/>
        </w:rPr>
        <w:t>21</w:t>
      </w:r>
      <w:r>
        <w:rPr>
          <w:b/>
          <w:bCs/>
          <w:caps/>
          <w:color w:val="000000"/>
          <w:sz w:val="24"/>
          <w:szCs w:val="24"/>
          <w:lang w:val="ru-RU"/>
        </w:rPr>
        <w:t> учебный год</w:t>
      </w:r>
    </w:p>
    <w:tbl>
      <w:tblPr>
        <w:tblW w:w="10883" w:type="dxa"/>
        <w:jc w:val="left"/>
        <w:tblInd w:w="-1267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</w:tblPr>
      <w:tblGrid>
        <w:gridCol w:w="2083"/>
        <w:gridCol w:w="2428"/>
        <w:gridCol w:w="2866"/>
        <w:gridCol w:w="1083"/>
        <w:gridCol w:w="1184"/>
        <w:gridCol w:w="1239"/>
      </w:tblGrid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Планируемые результаты деятельности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280" w:after="0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Отметка о выполнении</w:t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Коррекция работы по подготовке выпускников к ЕГЭ-2021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результаты ЕГЭ-2020, чтобы определить приоритетные направления методической работы ОО на 2020/21 учебный год и скорректировать план подготовки к ЕГЭ-2021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Руководители МО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Предметные результаты учащихся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Коррекция и восполнение пробелов в знаниях учащихся по итогам 2019/20 учебного года перед осенним циклом ВПР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образовательные результаты школьников по итогам предыдущего учебного года, чтобы выявить и восполнить пробелы в знаниях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Руководители МО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Стартовая диагностическая работа в 1-х классах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по организации дифференцированного подхода к обучению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Провести стартовую диагностическую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работу в 1-х классах.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Выявить учеников с высоким, средним и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низким уровнями подготовки к обучению в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1-м классе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Педагог-психолог, педагоги начальной школы, 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Личностные результаты учащихся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Выявление учащихся с низким уровнем социализации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уровень социализации учащихся 1-го класса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Стартовая диагностика учащихся 5-х, 10-х классов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по организации дифференцированного подхода к обучению.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План работы с учащимися группы риска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Провести стартовую диагностику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учащихся 5-х, 10-х классов, чтобы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определить готовность к обучению на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новом уровне общего образования.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Проанализировать результаты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Педагоги-предметники, 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Входная диагностика по графику «СтатГрад» учащихся 6 – 8-х классов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по организации дифференцированного подхода к обучению.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План работы с учащимися «группы риска»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входную диагностику учащихся 6 – 8-х классов, чтобы определить качество образовательных результатов.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Проанализировать результаты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Педагоги-предметники, 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реализации образовательного процесса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фонда оценочных средств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Обновленный фонд оценочных средств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Включить в фонд оценочных средств задания, формирующие читательскую, математическую, естественно-научную грамотность по примеру заданий региональной оценки качества образования по модели </w:t>
            </w:r>
            <w:r>
              <w:rPr>
                <w:color w:val="000000"/>
                <w:sz w:val="24"/>
                <w:szCs w:val="24"/>
              </w:rPr>
              <w:t>PISA</w:t>
            </w:r>
            <w:r>
              <w:rPr>
                <w:color w:val="000000"/>
                <w:sz w:val="24"/>
                <w:szCs w:val="24"/>
                <w:lang w:val="ru-RU"/>
              </w:rPr>
              <w:t>.</w:t>
            </w:r>
          </w:p>
          <w:p>
            <w:pPr>
              <w:pStyle w:val="Normal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Включить в фонд оценочных средств задания из новых демоверсий ФИПИ по 14 предметам для ОГЭ в 9-х классах.</w:t>
            </w:r>
          </w:p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Включить в содержание уроков задания,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аналогичные КИМ ГИА-2021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руководители школьных методических объединений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Подготовка выпускников к ГИА-2021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План контроля подготовки к ГИА-2021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Разработать и утвердить план контроля подготовки к ГИА-2021.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Включить в план мероприятия по подготовке выпускников к ГИА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образовательный процесс</w:t>
            </w:r>
          </w:p>
        </w:tc>
        <w:tc>
          <w:tcPr>
            <w:tcW w:w="75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1239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Кураторство молодых и вновь прибывших специалистов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Приказ об утверждении кураторов молодых специалистов.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План работы с молодыми педагогами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Разработать и утвердить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программу наставничества молодых или вновь прибывших специалистов.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Назначить кураторов молодым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специалистам, определить зону ответственности при выполнении обязанностей</w:t>
            </w:r>
            <w:r>
              <w:rPr>
                <w:lang w:val="ru-RU"/>
              </w:rPr>
              <w:br/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руководитель школьного методического совета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Наставничество педагогов, имеющих низкий уровень ИКТ-компетенций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План работы по повышению ИКТ-компетенций педагогов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Разработать и утвердить план работы по повышению </w:t>
            </w:r>
            <w:r>
              <w:rPr>
                <w:color w:val="000000"/>
                <w:sz w:val="24"/>
                <w:szCs w:val="24"/>
              </w:rPr>
              <w:t>ИКТ-компетенций педагогического состава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Технический специалист, педагоги с высоким уровнем ИКТ-компетенций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>
          <w:trHeight w:val="324" w:hRule="atLeast"/>
        </w:trPr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>
          <w:trHeight w:val="1455" w:hRule="atLeast"/>
        </w:trPr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Готовность учащихся к итоговому собеседованию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План/циклограмма контроля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  <w:tab/>
              <w:tab/>
              <w:tab/>
              <w:t>подготовки выпускников к итоговому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  <w:tab/>
              <w:tab/>
              <w:tab/>
              <w:t>собеседованию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Спланировать мероприятия по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подготовке 9-х классов к итоговому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собеседованию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Руководитель МО, 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Качество образовательных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  <w:tab/>
              <w:tab/>
              <w:tab/>
              <w:t>результатов в 7–8-х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  <w:tab/>
              <w:tab/>
              <w:tab/>
              <w:t>классах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результатов осенних ВПР-2020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Корректировка преподавания тем, которые учащиеся усвоили плохо.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Листы контроля качества преподавания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Выявить темы, разделы, которые учащиеся плохо усвоили.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Проконтролировать, как учителя включили трудные задания осенних ВПР-2020 в уроки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Руководители МО, 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Пробное итоговое сочинение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Предварительные результаты выпускников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Провести пробное итоговое сочинение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УР, педагоги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Результаты учащихся за </w:t>
            </w:r>
            <w:r>
              <w:rPr>
                <w:color w:val="000000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четверть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Аналитическая справка о результатах </w:t>
            </w:r>
            <w:r>
              <w:rPr>
                <w:color w:val="000000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четверти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Проанализировать результаты проверочных работ за </w:t>
            </w:r>
            <w:r>
              <w:rPr>
                <w:color w:val="000000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четверть, чтобы оценить качество результатов, которых достигли ученики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Руководители МО, 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реализации образовательного процесса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Качество преподавания предметов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Аналитическая справка по итогам посещения уроков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Организовать открытые уроки, чтобы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проконтролировать, как учителя химии,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биологии, информатики, физики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используют лабораторное и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мультимедийное оборудование для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решения практических заданий.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Проанализировать открытые уроки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Руководители МО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Организация ранней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профессиональной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  <w:tab/>
              <w:tab/>
              <w:tab/>
              <w:t>ориентации учащихся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школьникам по профессиональной ориентации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Организовать участие учащихся в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системе Всероссийских открытых уроков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портала «Проектория» по ранней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>профессиональной ориентации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Классные руководители, замдиректора по 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Подготовка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выпускников к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итоговому сочинению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и итоговому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собеседованию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План контроля подготовки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выпускников к итоговому сочинению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(изложению) в 11-х классах и к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итоговому собеседованию в 9-х классах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Проконтролировать подготовку выпускников к итоговому сочинению и итоговому собеседованию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руководитель МО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Удовлетворенность родителей качеством преподавания предметов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педагогам по корректировке работы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Провести родительские собрания по итогам стартовой и входной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диагностик, чтобы выяснить, как родители оценивают качество преподавания предметов, по которым дети показали низкие результаты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классные руководители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 выпускников к ГИА-2021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Коррекция подготовки выпускников к ГИА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Разработать памятки для учеников 9-х,11-х классов по новым или обновленным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КИМ. Проконтролировать, как учителя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  <w:tab/>
              <w:tab/>
              <w:tab/>
              <w:t>готовят выпускников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к ГИА, а ученики повторяют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сложные темы.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Включить задания из демоверсий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перспективных моделей ОГЭ-2021 в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проверочные работы за </w:t>
            </w:r>
            <w:r>
              <w:rPr>
                <w:color w:val="000000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четверть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Руководители МО, 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Содержание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уроков в 5-х и 10-х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классах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Аналитическая справка по итогам посещения уроков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Проконтролировать, как учителя-предметники включают в уроки в 5-х и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10-х классах задания из стартовой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диагностики, с которыми не справилось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большинство учеников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Руководители МО, замдиректора по УВР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>
          <w:trHeight w:val="391" w:hRule="atLeast"/>
        </w:trPr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образовательный процесс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Работа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молодых и вновь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прибывших специалистов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План мероприятий, которые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  <w:tab/>
              <w:tab/>
              <w:tab/>
              <w:t>помогут улучшить качество уроков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Проверить работу кураторов.Посетить уроки и проконтролировать,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как педагоги используют современные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средства обучения и педагогические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технологии для повышения мотивации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учащихся.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Проконтролировать, как молодые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специалисты разбирают сложные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задания ВПР, готовят выпускников к ГИА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Провести анализ открытых уроков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НОЯБРЬ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jc w:val="center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Качество образовательных результатов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>
          <w:trHeight w:val="835" w:hRule="atLeast"/>
        </w:trPr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Результаты пробного итогового сочинения в 11-х классах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Индивидуальные образовательные траектории для учащихся с низкими результатами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результаты пробного итогового сочинения в 11-х классах, чтобы выявить учащихся с низкими образовательными результатами и скорректировать план подготовки к ЕГЭ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Руководители МО, педагоги-предметники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Удовлетворенность родителей качеством образовательных результатов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для педагогов по повышению эффективности работы с родителями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анкетирование, чтобы оценить долю родителей, удовлетворенных качеством образовательных результатов учащихся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социальный педагог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Образовательные результаты учащихся группы риска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по улучшению образовательных результатов учеников группы риска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индивидуальные беседы с учащимися группы риска по прогнозируемым результатам промежуточной аттестации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УВР, педагог-психолог, классные руководители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реализации образовательного процесса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Работа с учащимися группы риска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для руководителей МО/предметных кафедр по ликвидации пробелов в знаниях учащихся группы риска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результаты работы по плану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ликвидации пробелов в знаниях учащихся группы риска, выявленных в процессе тренировочных ГИА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Коррекция плана внеурочной деятельности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и оценить реализацию плана внеурочной деятельности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образовательный процесс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Организация просветительской и консультативной работы с родителями учащихся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Справка-анализ эффективности работы учителей с родителями учащихся группы риска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работу классных руководителей с родителями учащихся группы риска. Особое внимание уделить работе с родителями выпускников 9-х и 11-х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Результаты итогового сочинения в 11-х классах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Допуск учащихся 11-х классов к ЕГЭ.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Корректировка подготовки к ЕГЭ с учетом результатов итогового сочинения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результаты итогового сочинения.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Скорректировать план подготовки выпускников к ГИА с учетом результатов итогового сочинения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1–2-е недели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руководители МО, педагоги-предметники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Цифровая грамотность учащихся школы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Повышение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уровня метапредметных результатов учеников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Провести единый урок по безопасности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  <w:tab/>
              <w:tab/>
              <w:tab/>
              <w:t>в сети Интернет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руководитель МО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Успеваемость учащихся по итогу первого полугодия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успеваемости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успеваемость учащихся 2–10-х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реализации образовательного процесса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Реализация образовательного процесса в 10-х классах в соответствии с ФГОС СОО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Аналитическая справка по оценке работы педагогов по стандарту ФГОС СОО в 10-х классах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успеваемость учащихся и результаты мониторинга метапредметных результатов 10-х классов, чтобы оценить реализацию образовательного процесса в соответствии с ФГОС СОО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классные руководители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Воспитательная работа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Коррекция плана воспитательной работы на второе полугодие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Анализ и оценка реализации плана воспитательной работы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Замдиректора по 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образовательный процесс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Кураторство молодых педагогов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Коррекция плана работы с молодыми педагогами на второе полугодие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эффективность кураторской работы с молодыми и вновь прибывшими педагогами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Председатель школьного методического совета, 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Удовлетворенность родителей кадровым обеспечением образовательного процесса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Рекомендации педагогам по коррекции работы на </w:t>
            </w:r>
            <w:r>
              <w:rPr>
                <w:color w:val="000000"/>
                <w:sz w:val="24"/>
                <w:szCs w:val="24"/>
              </w:rPr>
              <w:t>II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полугодие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анкетирование родителей по вопросу удовлетворенности работой педагогов-предметников и проанализировать результаты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Классные руководители, замдиректора по УВР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Итоги проведения муниципального этапа ВсОШ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Коррекция подготовки учеников к региональному этапу ВсОШ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Изучить протокол проведения муниципального этапа ВсОШ, проанализировать результативность и оценить динамику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руководители МО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Выполнение образовательных программ в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первом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полугодии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Справка с описанием результатов анализа программ учебных предметов за первое полугодие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классные журналы, чтобы оценить выполнение программ и выявить причины отставания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Оценки учащихся за </w:t>
            </w:r>
            <w:r>
              <w:rPr>
                <w:color w:val="000000"/>
                <w:sz w:val="24"/>
                <w:szCs w:val="24"/>
              </w:rPr>
              <w:t>II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четверть и первое полугодие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Анализ выполнения форм и видов диагностических работ по предметам для планирования методической работы ОО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Проанализировать аттестацию учащихся за </w:t>
            </w:r>
            <w:r>
              <w:rPr>
                <w:color w:val="000000"/>
                <w:sz w:val="24"/>
                <w:szCs w:val="24"/>
              </w:rPr>
              <w:t>II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четверть и первое полугодие, чтобы спланировать методическую работу на второе полугодие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Личностные результаты учащихся 1-го класса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по осуществлению педагогического взаимодействия с детьми и родителями для педагогов 1-х классов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уровень социализации учащихся 1-го класса, чтобы разработать рекомендации по осуществлению педагогического взаимодействия с детьми и родителями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реализации образовательного процесса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детей с ОВЗ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Состояние процесса обучения и развития учащихся с ОВЗ, детей-инвалидов и обучающихся на дому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состояние процесса обучения и развития учащихся с ОВЗ, детей-инвалидов и обучающихся на дому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Анализ участия школьников в спортивных секциях школы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Определить долю учащихся, занимающихся спортом в рамках внеурочной деятельности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Замдиректора по 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Качество проведения уроков педагогами школы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Диагностика динамики роста коммуникативных УУД учащихся 5–8-х классов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 рамках мониторинга качества уроков оценить работу учителей 5–8-х классов по развитию коммуникативных УУД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Классное руководство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Справка о выполнении планов воспитательной работы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полноту выполнения планов воспитательной работы классными руководителями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Руководитель профессионального объединения классных руководителей, замдиректора по 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Анализ эффективности организации и проведения занятий по программам дополнительного образования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Выявить долю учащихся, занятых в объединениях дополнительного образования ОО, оценить результативность деятельности дополнительного образования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Замдиректора по 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Подготовка к итоговому собеседованию по русскому языку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Оценка качества подготовки учителей для проведения пробного итогового собеседования в 9-х классах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Определить при проведении методических объединений, семинаров, собеседований уровень готовности учителей к процедуре проведения итогового собеседования, уровень их способности использовать критерии оценивания результатов собеседования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председатель методического объединения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фонда оценочных средств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Описание системы оценивания в школе как объекта управления в работе учителя, выявление «точек роста» в системе оценивания для методической работы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Выявить используемые учителями способы формирующего, критериального оценивания: опросы, письменные работы, тестирование, индивидуальные задания и др.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Посещаемость учащихся 1–11-х классов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Посещаемость учеников группы риска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Выявить учащихся, которые систематически не посещают занятия без уважительной причины, проанализировать работу классных руководителей по обеспечению посещаемости уроков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ВР, социальный педагог, классные руководители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Качество условий,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обеспечивающих образовательный процесс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Психологический климат в образовательной организации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Аналитическая справка с рекомендациями по преодолению выявленных недостатков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состояние психологического климата в педагогическом и ученическом коллективах и составить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рекомендации по преодолению выявленных недостатков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Информационно-развивающая среда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Мониторинг качества предметных кабинетов и библиотек, выявление дефицитов в дидактическом оснащении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Проверить учебно-методическое и наглядное оснащение образовательной деятельности на соответствие федеральным требованиям по оснащенности образовательной деятельности и оборудованию учебных помещений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Руководитель методического совета, заведующий библиотекой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Курсовая подготовка и повышение квалификации педагогов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Прохождение курсовой подготовки и повышение квалификации педагогов: реализация планов за первое полугодие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Проконтролировать своевременность прохождения курсовой подготовки и повышения квалификации педагогов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>
          <w:trHeight w:val="324" w:hRule="atLeast"/>
        </w:trPr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одаренными обучающимися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Анализ результатов работы образовательной организации с одаренными детьми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Определить долю победителей и призеров олимпиад от общего количества учащихся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ГИА-9</w:t>
            </w:r>
          </w:p>
        </w:tc>
        <w:tc>
          <w:tcPr>
            <w:tcW w:w="2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Оценка готовности обучающихся к ГИА-9 для определения дифференциации педагогической помощи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 процессе мониторинга качества уроков по предметам, которые девятиклассники сдают в форме ОГЭ, выявить уровень образовательных результатов учащихся по этим предметам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председатели методических объединений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242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Посетить уроки русского языка, истории, обществознания, чтобы оценить динамику развития коммуникативной компетенции учащихся группы риска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Анализ и обобщение результатов итогового собеседования по русскому языку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Провести индивидуальные встречи с учащимися группы риска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9-х классов и их родителями, чтобы ознакомить с результатами итогового собеседования и прогнозируемыми результатами ОГЭ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классные руководители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Предметные и метапредметные результаты учеников с ОВЗ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Уровень учебных достижений учащихся с ОВЗ, детей-инвалидов и обучающихся на дому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Проанализировать состояние процесса обучения и развития учащихся с ОВЗ, детей-инвалидов и обучающихся на дому. </w:t>
            </w:r>
            <w:r>
              <w:rPr>
                <w:color w:val="000000"/>
                <w:sz w:val="24"/>
                <w:szCs w:val="24"/>
              </w:rPr>
              <w:t>Оценить успеваемость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Уровень сформированности читательской грамотности учащихся 7–8-х классов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метапредметную контрольную, чтобы определить уровень сформированности читательской грамотности учащихся 7–8-х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Руководители МО, замдиректора по УВР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Уровень математической грамотности учащихся 7–8-х классов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Определить уровень математической грамотности учащихся 7–8-х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Руководители МО, 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Обеспечение достижения планируемых результатов ГИА-9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Диагностика динамики роста дефицитных навыков обучающихся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 процессе посещения уроков выявить, как учителя русского языка, истории, обществознания развивают дефицитные навыки учащихся группы риска 9-х классов, выявленные по результатам итогового собеседования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планируемых результатов ГИА-11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Проведение пробных диагностических работ по русскому языку, математике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Определить степень готовности учащихся 9-х,11-х классов к ГИА: провести предварительную диагностику и коррекцию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руководители МО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реализации образовательного процесса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Качество проведения уроков педагогами школы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Диагностика динамики роста регулятивных УУД как метапредметного результата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 процессе мониторинга качества проведения уроков определить уровень сформированности регулятивных УУД у учащихся 1–7-х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председатели методических объединений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Просветительская и консультативная работа с родителями учащихся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Справка-анализ эффективности работы учителей с родителями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Посетить родительские собрания 3-х, 9-х и 11-х классов, чтобы оценить качество просветительской и консультативной работы с родителями учащихся: информирование по вопросам сдачи ГИА, выбора модуля ОРКСЭ на следующий учебный год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учителей начальной школы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Диагностика динамики роста личностных результатов обучающихся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 ходе мониторинга уроков в 1–4-х классах оценить работу учителей по созданию условий для становления ответственности и самостоятельности обучающихся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Качество реализации программы учебного предмета «ОБЖ»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Справка-анализ с рекомендациями по преодолению выявленных недостатков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В ходе мониторинга уроков ОБЖ выявить соответствие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содержания и методов преподавания концепции преподавания предмета «ОБЖ».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Составить рекомендации по преодолению выявленных недостатков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Качество реализации программы учебного предмета «Физическая культура»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Справка-анализ с рекомендациями по преодолению выявленных недостатков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 ходе мониторинга уроков физкультуры в 5–8-х классах выявить соответствие содержания и методов преподавания концепции преподавания предмета «Физическая культура».</w:t>
            </w:r>
          </w:p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Составить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рекомендации по преодолению выявленных недостатков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Качество спортивно-массовой работы школы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Состояние спортивно-массовой работы школы, результативность работы кружков и курсов спортивно-оздоровительного направления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Проконтролировать организацию и результативность спортивно-массовой работы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Замдиректора по 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ГИА-9, ГИА-11</w:t>
            </w:r>
          </w:p>
        </w:tc>
        <w:tc>
          <w:tcPr>
            <w:tcW w:w="2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Анализ качества процесса подготовки к ГИА-9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В ходе мониторинга уроков проконтролировать, как педагоги включают новые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формы заданий ОГЭ-2021 в уроки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председатель методического объединения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242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Организовать дополнительные консультации для учащихся группы риска по дефицитным общеучебным умениям, выявленным по результатам итогового собеседования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Анализ посещаемости учащихся группы риска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Проконтролировать посещение учащимися группы риска 9-х классов консультаций по дефицитным общеучебным умениям, выявленным по результатам итогового собеседования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Работа с высокомотивированными учащимися 9-х, 11-х классов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Оценить индивидуальный подход учителя в работе с мотивированными учащимися, обеспечение их работы заданиями ГИА повышенного и высокого уровня сложности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председатели методических объединений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>
          <w:trHeight w:val="391" w:hRule="atLeast"/>
        </w:trPr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образовательный процесс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Эффективность использования ИКТ в обучении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Мониторинг ИКТ-компетентности учителей школы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Оценить системность и качество использования педагогами ИКТ в обучении, чтобы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выявить «точки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роста» для методической работы с учителями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председатель методического объединения учителей информатики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Мониторинг качества ИКТ-ресурсов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Проконтролировать работу школьного интернет-соединения и списки разрешенных для доступа сайтов на учебных компьютерах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технический специалист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Кадровый ресурс</w:t>
            </w:r>
          </w:p>
        </w:tc>
        <w:tc>
          <w:tcPr>
            <w:tcW w:w="2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Мониторинг компетентности учителей школы – выявление «точек роста» для методической работы с учителями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Выявить технологии оценивания учителем работы обучающихся на уроках, чтобы выявить «точки роста»</w:t>
            </w:r>
          </w:p>
        </w:tc>
        <w:tc>
          <w:tcPr>
            <w:tcW w:w="1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2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Оценить частоту и эффективность использования учителями заданий практического характера, чтобы выявить «точки роста»</w:t>
            </w:r>
          </w:p>
        </w:tc>
        <w:tc>
          <w:tcPr>
            <w:tcW w:w="1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Охват и результативность участия педагогов в семинарах, профессиональных конкурсах, конференциях и т. п.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Проконтролировать качество подготовки и проведения конференций, семинаров, мастер-классов и т. п. на базе школы; вычислить долю педагогов, которые принимают участие в профессиональных конкурсах; проконтролировать своевременность информирования членов педагогического коллектива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Формирование коммуникативных УУД у учащихся 1–4-х классов</w:t>
            </w:r>
          </w:p>
        </w:tc>
        <w:tc>
          <w:tcPr>
            <w:tcW w:w="2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Диагностика динамики роста коммуникативных УУД как метапредметного результата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сформированность коммуникативных УУД у учащихся 1–4-х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Развитие коммуникативных УУД у учащихся 5–11-х классов</w:t>
            </w:r>
          </w:p>
        </w:tc>
        <w:tc>
          <w:tcPr>
            <w:tcW w:w="242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развитие коммуникативных УУД у учащихся 5–11-х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 xml:space="preserve">Замдиректора по </w:t>
            </w:r>
            <w:r>
              <w:rPr>
                <w:color w:val="000000"/>
                <w:sz w:val="24"/>
                <w:szCs w:val="24"/>
                <w:lang w:val="ru-RU"/>
              </w:rPr>
              <w:t>У</w:t>
            </w:r>
            <w:r>
              <w:rPr>
                <w:color w:val="000000"/>
                <w:sz w:val="24"/>
                <w:szCs w:val="24"/>
              </w:rPr>
              <w:t>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Предметные результаты учащихся 8–11-х классов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Диагностика уровня предметных результатов учащихся 8–11-х классов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классные журналы, чтобы оценить предметные результаты, которых достигли учащиеся 8–11-х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Планируемые результаты ГИА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Проведение пробных диагностических работ по предметам по выбору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Определить степень готовности учащихся 9-х,11-х классов к ГИА; провести предварительную диагностику и коррекцию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педагог-психолог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Планируемые результаты ГИА обучающихся группы риска</w:t>
            </w:r>
          </w:p>
        </w:tc>
        <w:tc>
          <w:tcPr>
            <w:tcW w:w="2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Диагностика готовности обучающихся группы риска к ГИА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общешкольные тренировочные ГИА для учащихся группы риска по предметам, которые выносятся на ГИА, чтобы выявить трудности и типичные ошибки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председатели методических объединений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Метапредметные результаты учеников группы риска 9–11-х классов</w:t>
            </w:r>
          </w:p>
        </w:tc>
        <w:tc>
          <w:tcPr>
            <w:tcW w:w="242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Проконтролировать, как учителя развивают дефицитные навыки учащихся группы риска 9–11-х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Уровень финансовой грамотности учащихся 7–8-х классов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Определить уровень финансовой грамотности учащихся 7–8-х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  <w:r>
              <w:rPr>
                <w:color w:val="000000"/>
                <w:sz w:val="24"/>
                <w:szCs w:val="24"/>
                <w:lang w:val="ru-RU"/>
              </w:rPr>
              <w:t>, 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регионального этапа ВсОШ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Итоги проведения регионального этапа ВсОШ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Изучить протоколы проведения регионального этапа ВсОШ; проанализировать результативность и оценить динамику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руководители МО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итогов III четверти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Справка по динамике успеваемости за </w:t>
            </w:r>
            <w:r>
              <w:rPr>
                <w:color w:val="000000"/>
                <w:sz w:val="24"/>
                <w:szCs w:val="24"/>
              </w:rPr>
              <w:t>III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четверть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Проанализировать успеваемость учеников 2–10-х классов, чтобы скорректировать план работы на </w:t>
            </w:r>
            <w:r>
              <w:rPr>
                <w:color w:val="000000"/>
                <w:sz w:val="24"/>
                <w:szCs w:val="24"/>
              </w:rPr>
              <w:t>IV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четверть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реализации образовательного процесса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Работа с учащимися группы риска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для руководителей ШМО/предметных кафедр по ликвидации пробелов в знаниях учащихся группы риска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результаты работы по плану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ликвидации пробелов в знаниях учащихся группы риска, выявленных в процессе тренировочных ГИА.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Составить рекомендации по ликвидации пробелов в знаниях учащихся группы риска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Качество профориентационной работы в 8–11-х классах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Оценка достижений профориентационной деятельности, выявление резервов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 процессе посещения уроков и классных часов 8–11-х классов оценить работу классных руководителей и учителей-предметников по проведению профориентационной работы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Коррекция плана внеурочной деятельности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и оценить степень реализации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плана внеурочной деятельности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Реализация учебного плана и рабочих программ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Коррекция учебного плана и уточнение рабочих программ (при необходимости по результатам анализа)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Проанализировать степень выполнения рабочих программ и учебного плана в </w:t>
            </w:r>
            <w:r>
              <w:rPr>
                <w:color w:val="000000"/>
                <w:sz w:val="24"/>
                <w:szCs w:val="24"/>
              </w:rPr>
              <w:t>III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четверти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председатели методических объединений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Работа с учащимися группы риска 9-х, 11-х классов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для учителей, руководителей МО/предметных кафедр по ликвидации пробелов в знаниях учащихся группы риска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Посетить уроки 9-х, 11-х классов, чтобы оценить эффективность педагогических приемов работы с учащимися группы риска и применение дифференцированного подхода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педагог-психолог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образовательный процесс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Подготовка к ГИА учащихся группы риска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для учителей по ликвидации пробелов в знаниях учащихся группы риска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Выборочно проверить тетради учащихся группы риска по предметам, по которым они сдают ГИА. </w:t>
            </w:r>
            <w:r>
              <w:rPr>
                <w:color w:val="000000"/>
                <w:sz w:val="24"/>
                <w:szCs w:val="24"/>
              </w:rPr>
              <w:t>Проверить выполнение домашних заданий и наличие систематических записей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Результативность использования возможностей современной образовательной среды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Использование возможностей современной образовательной среды, чтобы повысить качество образования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Изучить, как учителя используют возможности современной образовательной среды, в частности ЦОР, ресурсы «РЭШ» и др.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Удовлетворенность родителей качеством образовательных результатов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для педагогов по повышению эффективности работы с родителями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анкетирование, чтобы оценить долю родителей, удовлетворенных качеством образовательных результатов учащихся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социальный педагог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Готовность к переходу на новый уровень обучения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Справка-анализ с рекомендациями для педагогов по устранению выявленных недостатков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диагностику готовности учащихся 4-х, 9-х классов к переходу на новый уровень обучения.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Составить рекомендации педагогам по устранению выявленных недостаткой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Оценка уровня владения УУД обучающихся 5–8-х классов: предметные и коммуникативные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Выявить уровень и динамику владения УУД учащихся; оценить достижение планируемых результатов. Проанализировать защиту проектов 5–6-х классов, парно-групповых или индивидуальных проектов 7–8-х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Учителя-предметники, педагог-психолог, 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Оценка уровня владения УУД учащихся 2–4-х, 5–8-х классов: познавательные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Выявить уровень и динамику владения УУД учащихся; оценить достижение планируемых результатов. </w:t>
            </w:r>
            <w:r>
              <w:rPr>
                <w:color w:val="000000"/>
                <w:sz w:val="24"/>
                <w:szCs w:val="24"/>
              </w:rPr>
              <w:t>Проанализировать результаты метапредметной работы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Учителя-предметники, педагог-психолог, 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воспитательной работы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Уровень социализации учащихся 10–11-х классов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Изучить уровень воспитанности учащихся 10–11-х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ВР, классные руководители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Образовательные результаты учащихся группы риска</w:t>
            </w:r>
          </w:p>
        </w:tc>
        <w:tc>
          <w:tcPr>
            <w:tcW w:w="2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для учителей по организации индивидуальной педагогической помощи при подготовке к ГИА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собрание для учащихся группы риска, чтобы обсудить результаты тренировочных ГИА по обязательным предметам и прогнозируемые результаты реального экзамена перед педсоветом о допуске к экзаменам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классные руководители, председатели методических объединений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242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индивидуальные беседы с учащимися группы риска, чтобы проконтролировать их мотивацию, готовность к ГИА и восполнение дефицитов, выявленных по результатам итогового собеседования/сочинения и тренировочных ГИА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классные руководители, педагог-психолог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реализации образовательного процесса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Удовлетворенность родителей качеством дополнительного образования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для педагогов и администрации по развитию системы дополнительного образования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в школе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анкетирование родителей с целью выявления удовлетворенности и потребностей родителей в дополнительном образовании на базе ОО.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Разработать рекомендации для педагогов и администрации по развитию системы дополнительного образования в школе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Соответствие преподавания предметов концепциям преподавания предметных областей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Аналитическая справка о результатах оценки преподавания предметов в соответствии с концепциями преподавания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Посетить уроки, чтобы оценить преподавание на соответствие концепциям преподавания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РуководителиМО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Классное руководство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Анализ-справка о выполнении плана воспитательной работы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полноту выполнения плана воспитательной работы классными руководителями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Замдиректора по 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образовательный процесс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Организация просветительской и консультативной работы с родителями учащихся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Справка-анализ эффективности работы учителей с родителями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Посетить родительские собрания, чтобы оценить качество просветительской и консультативной работы. </w:t>
            </w:r>
            <w:r>
              <w:rPr>
                <w:color w:val="000000"/>
                <w:sz w:val="24"/>
                <w:szCs w:val="24"/>
              </w:rPr>
              <w:t>Провести мониторинг запроса родителей учащихся по выбору модуля ОРКСЭ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Кадровое обеспечение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Мониторинг уровня компетентности субъектов управления качеством методической работы в школе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Проконтролировать, как руководители методических объединений посещают уроки учителей, чтобы оказать помощь в работе с группой риска и с высокомотивированными учащимися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280" w:after="0"/>
              <w:ind w:left="75" w:right="75" w:hang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Прохождение курсовой подготовки и повышение квалификации педагогов: реализация планов за второе полугодие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Проконтролировать своевременное прохождение курсовой подготовки и повышение квалификации педагогов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Психологический климат в 9-х, 11-х классах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для обучающихся по снижению уровня предэкзаменационного стресса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психологический семинар для учащихся группы риска, чтобы научить их экспресс-методам подготовки к ГИА, чтобы снизить негативные эмоциональные состояния и показать эффективные способы борьбы с экзаменационным стрессом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Предметные результаты учащихся 10-х классов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Диагностика успеваемости по всем предметам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Проанализировать, как учащиеся 10-х классов освоили предметное содержание в соответствии с ФГОС СОО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одаренными учащимися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Анализ результатов работы образовательной организации с одаренными детьми с рекомендациями на следующий учебный год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Определить долю учащихся, которые принимали участие в олимпиадах и конкурсах по предметам. </w:t>
            </w:r>
            <w:r>
              <w:rPr>
                <w:color w:val="000000"/>
                <w:sz w:val="24"/>
                <w:szCs w:val="24"/>
              </w:rPr>
              <w:t>Подвести итоги работы с высокомотивированными учащимися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Предметные результаты учащихся 9-х, 11-х классов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для учащихся по подготовке к ГИА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индивидуальные встречи с учащимися группы риска 9-х и 11-х классов и их родителями, чтобы ознакомить с результатами подготовки к экзаменам и прогнозируемыми результатами ГИА.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Составить рекомендации для учащихся по подготовке к ГИА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классные руководители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Метапредметные результаты 10-х классов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Аналитическая справка о результатах оценки метапредметных результатов 10-х классов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Провести метапредметную контрольную в 10-х классах, чтобы оценить, достигли ли ученики метапредметных результатов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всоответствии с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ФГОС СОО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Руководитель школьного методического совета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Личностные результаты учащихся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Диагностика динамики роста личностных результатов по данным портфолио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портфолио учащихся, чтобы оценить, достигли ли учащиеся личностных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результатов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Успеваемость учащихся по итогу </w:t>
            </w:r>
            <w:r>
              <w:rPr>
                <w:color w:val="000000"/>
                <w:sz w:val="24"/>
                <w:szCs w:val="24"/>
              </w:rPr>
              <w:t>IV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четверти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успеваемости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успеваемость учащихся 2–10-х классов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реализации образовательного процесса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Реализация рабочих программ по предметам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Коррекция педагогической деятельности по реализации рабочих программ на следующий учебный год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количественный и качественный анализ качества выполнения рабочих программ (в том числе индивидуальных) по предметам за год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председатели методических объединений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Реализация образовательного процесса в 10-х классах в соответствии с ФГОС СОО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Аналитическая справка по оценке работы педагогов по стандарту ФГОС СОО в 10-х классах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успеваемость учащихся и результаты мониторинга метапредметных результатов 10-х классов, чтобы оценить реализацию образовательного процесса в соответствии с ФГОС СОО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Р, классные руководители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Реализация рабочих программ внеурочной деятельности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Коррекция педагогической деятельности по реализации рабочих программ внеурочной деятельности на следующий учебный год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количественный и качественный анализ качества выполнения рабочих программ внеурочной деятельности за год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Замдиректора по УВР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Реализация рабочих программ дополнительного образования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Коррекция педагогической деятельности по реализации рабочих программ дополнительного образования на следующий учебный год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Провести количественный и качественный анализ качества выполнения программ дополнительного образования за год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Реализация классными руководителями планов воспитательной работы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Коррекция педагогической деятельности по реализации планов воспитательной работы на следующий учебный год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Оценить полноту выполнения классными руководителями планов воспитательной работы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Замдиректора по ВР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образовательный процесс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Использование социальной сферы в воспитательной работе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План привлечения социально-демографических ресурсов к реализации образовательной программы школы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Оценить долю мероприятий, проведенных с привлечением социальных партнеров, чтобы скорректировать план воспитательной работы на следующий учебный год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ВР, социальный педагог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ГИА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по коррекции плана подготовки к ГИА</w:t>
            </w: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color w:val="000000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Проанализировать результаты ГИА</w:t>
            </w: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Качество реализации образовательного процесса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плана методической работы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по составлению плана методической работы на 2021/22 учебный год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выполнение плана методической работы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Реализация мониторинга качества образовательного процесса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Оценка качества реализации мониторинга, рекомендации по коррекции структуры и технологий внутришкольного мониторинга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эффективность реализации мониторинга качества образовательного процесса – мониторинга качества уроков, внеурочной деятельности, оснащения кабинетов и т. д.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</w:rPr>
              <w:t>Замдиректора по УР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Качество условий, обеспечивающих образовательный процесс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b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Кураторство молодых педагогов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Рекомендации по коррекции плана работы с молодыми и вновь прибывшими педагогами на следующий учебный год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0" w:after="28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Проанализировать эффективность кураторства молодых педагогов.</w:t>
            </w:r>
          </w:p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Составить рекомендации по коррекции плана работы с молодыми и вновь прибывшими педагогами на следующий учебный год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spacing w:before="280" w:after="0"/>
              <w:rPr/>
            </w:pPr>
            <w:r>
              <w:rPr>
                <w:color w:val="000000"/>
                <w:sz w:val="24"/>
                <w:szCs w:val="24"/>
                <w:lang w:val="ru-RU"/>
              </w:rPr>
              <w:t>Замдиректора по УР, руководитель МО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280" w:after="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spacing w:before="280" w:after="280"/>
        <w:rPr>
          <w:lang w:val="ru-RU"/>
        </w:rPr>
      </w:pPr>
      <w:r>
        <w:rPr>
          <w:lang w:val="ru-RU"/>
        </w:rPr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before="280" w:after="280"/>
    </w:pPr>
    <w:rPr>
      <w:rFonts w:ascii="Times New Roman" w:hAnsi="Times New Roman" w:eastAsia="Times New Roman" w:cs="Times New Roman"/>
      <w:color w:val="auto"/>
      <w:sz w:val="22"/>
      <w:szCs w:val="22"/>
      <w:lang w:val="en-US" w:bidi="ar-SA" w:eastAsia="zh-CN"/>
    </w:rPr>
  </w:style>
  <w:style w:type="character" w:styleId="Style14">
    <w:name w:val="Основной шрифт абзаца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Spacing">
    <w:name w:val="No Spacing"/>
    <w:qFormat/>
    <w:pPr>
      <w:widowControl/>
    </w:pPr>
    <w:rPr>
      <w:rFonts w:ascii="Calibri" w:hAnsi="Calibri" w:eastAsia="Times New Roman" w:cs="Calibri"/>
      <w:color w:val="auto"/>
      <w:sz w:val="22"/>
      <w:szCs w:val="22"/>
      <w:lang w:val="ru-RU" w:bidi="ar-SA" w:eastAsia="zh-C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LibreOffice/6.1.5.2$Linux_X86_64 LibreOffice_project/10$Build-2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2020-11-17T18:18:00Z</dcterms:created>
  <dc:creator>User</dc:creator>
  <dc:description/>
  <cp:keywords/>
  <dc:language>en-US</dc:language>
  <cp:lastModifiedBy>User</cp:lastModifiedBy>
  <dcterms:modified xsi:type="dcterms:W3CDTF">2020-11-17T19:23:00Z</dcterms:modified>
  <cp:revision>4</cp:revision>
  <dc:subject/>
  <dc:title>УТВЕРЖДАЮ</dc:title>
</cp:coreProperties>
</file>